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A4" w:rsidRDefault="00B030A4" w:rsidP="00B030A4">
      <w:pPr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附件1-</w:t>
      </w:r>
      <w:r w:rsidR="001D18DC">
        <w:rPr>
          <w:rFonts w:ascii="仿宋_GB2312" w:eastAsia="仿宋_GB2312" w:hAnsi="黑体" w:hint="eastAsia"/>
          <w:sz w:val="32"/>
          <w:szCs w:val="32"/>
        </w:rPr>
        <w:t>5</w:t>
      </w:r>
    </w:p>
    <w:p w:rsidR="00AF3836" w:rsidRPr="00AF3836" w:rsidRDefault="00AF3836" w:rsidP="00AF3836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AF3836">
        <w:rPr>
          <w:rFonts w:ascii="方正小标宋简体" w:eastAsia="方正小标宋简体" w:hAnsi="黑体" w:hint="eastAsia"/>
          <w:sz w:val="44"/>
          <w:szCs w:val="44"/>
        </w:rPr>
        <w:t>实木复合地板产品质量国家监督抽查结果</w:t>
      </w:r>
    </w:p>
    <w:p w:rsidR="00AF3836" w:rsidRPr="00AF3836" w:rsidRDefault="006E23F6" w:rsidP="00AF3836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</w:t>
      </w:r>
      <w:r w:rsidR="00AF3836" w:rsidRPr="00AF3836">
        <w:rPr>
          <w:rFonts w:ascii="仿宋_GB2312" w:eastAsia="仿宋_GB2312" w:hAnsi="仿宋" w:cs="仿宋_GB2312" w:hint="eastAsia"/>
          <w:sz w:val="32"/>
          <w:szCs w:val="32"/>
        </w:rPr>
        <w:t>共抽查了辽宁、吉林、上海、江苏、浙江、湖北、广东等7个省、直辖市42家企业生产的42批次实木复合地板产品。</w:t>
      </w:r>
    </w:p>
    <w:p w:rsidR="00AF3836" w:rsidRPr="00AF3836" w:rsidRDefault="00AF3836" w:rsidP="00AF3836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AF3836"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 w:rsidRPr="00AF3836">
        <w:rPr>
          <w:rFonts w:ascii="仿宋_GB2312" w:eastAsia="仿宋_GB2312" w:hAnsi="仿宋" w:cs="仿宋_GB2312"/>
          <w:sz w:val="32"/>
          <w:szCs w:val="32"/>
        </w:rPr>
        <w:t>GB 18580-2017《室内装饰装修材料 人造板及其制品中甲醛释放限量》</w:t>
      </w:r>
      <w:r w:rsidRPr="00AF3836"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AF3836">
        <w:rPr>
          <w:rFonts w:ascii="仿宋_GB2312" w:eastAsia="仿宋_GB2312" w:hAnsi="仿宋" w:cs="仿宋_GB2312"/>
          <w:sz w:val="32"/>
          <w:szCs w:val="32"/>
        </w:rPr>
        <w:t>GB/T 18103-2013《实木复合地板》</w:t>
      </w:r>
      <w:r w:rsidRPr="00AF3836">
        <w:rPr>
          <w:rFonts w:ascii="仿宋_GB2312" w:eastAsia="仿宋_GB2312" w:hAnsi="仿宋" w:cs="仿宋_GB2312" w:hint="eastAsia"/>
          <w:sz w:val="32"/>
          <w:szCs w:val="32"/>
        </w:rPr>
        <w:t>等标准的要求，对实木复合地板产品的含水率、浸渍剥离、静曲强度、弹性模量、表面耐磨、漆膜附着力、表面耐污染、甲醛释放量等8个项目进行了检验。</w:t>
      </w:r>
    </w:p>
    <w:p w:rsidR="00143FC2" w:rsidRPr="0068573E" w:rsidRDefault="00AF3836" w:rsidP="00143FC2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AF3836">
        <w:rPr>
          <w:rFonts w:ascii="仿宋_GB2312" w:eastAsia="仿宋_GB2312" w:hAnsi="仿宋" w:cs="仿宋_GB2312" w:hint="eastAsia"/>
          <w:sz w:val="32"/>
          <w:szCs w:val="32"/>
        </w:rPr>
        <w:t>抽查</w:t>
      </w:r>
      <w:r w:rsidR="00D378D5">
        <w:rPr>
          <w:rFonts w:ascii="仿宋_GB2312" w:eastAsia="仿宋_GB2312" w:hAnsi="仿宋" w:cs="仿宋_GB2312" w:hint="eastAsia"/>
          <w:sz w:val="32"/>
          <w:szCs w:val="32"/>
        </w:rPr>
        <w:t>未发现不合格产品。具体抽查结果见附表1-</w:t>
      </w:r>
      <w:r w:rsidR="001D18DC">
        <w:rPr>
          <w:rFonts w:ascii="仿宋_GB2312" w:eastAsia="仿宋_GB2312" w:hAnsi="仿宋" w:cs="仿宋_GB2312" w:hint="eastAsia"/>
          <w:sz w:val="32"/>
          <w:szCs w:val="32"/>
        </w:rPr>
        <w:t>5</w:t>
      </w:r>
      <w:bookmarkStart w:id="0" w:name="_GoBack"/>
      <w:bookmarkEnd w:id="0"/>
      <w:r w:rsidR="000E77F1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143FC2" w:rsidRPr="0068573E" w:rsidSect="00D378D5">
      <w:footerReference w:type="default" r:id="rId6"/>
      <w:pgSz w:w="11906" w:h="16838"/>
      <w:pgMar w:top="1985" w:right="1361" w:bottom="1361" w:left="1588" w:header="851" w:footer="737" w:gutter="0"/>
      <w:pgNumType w:start="88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DBF" w:rsidRDefault="00136DBF" w:rsidP="00037A57">
      <w:r>
        <w:separator/>
      </w:r>
    </w:p>
  </w:endnote>
  <w:endnote w:type="continuationSeparator" w:id="1">
    <w:p w:rsidR="00136DBF" w:rsidRDefault="00136DBF" w:rsidP="0003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47" w:rsidRDefault="00EE7A4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4.6pt;height:11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" filled="f" stroked="f" strokeweight=".5pt">
          <v:path arrowok="t"/>
          <v:textbox style="mso-fit-shape-to-text:t" inset="0,0,0,0">
            <w:txbxContent>
              <w:p w:rsidR="006E6447" w:rsidRPr="00E729D3" w:rsidRDefault="006E6447" w:rsidP="00E729D3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DBF" w:rsidRDefault="00136DBF" w:rsidP="00037A57">
      <w:r>
        <w:separator/>
      </w:r>
    </w:p>
  </w:footnote>
  <w:footnote w:type="continuationSeparator" w:id="1">
    <w:p w:rsidR="00136DBF" w:rsidRDefault="00136DBF" w:rsidP="00037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A7"/>
    <w:rsid w:val="00037A57"/>
    <w:rsid w:val="000E0B0F"/>
    <w:rsid w:val="000E77F1"/>
    <w:rsid w:val="00136DBF"/>
    <w:rsid w:val="00143FC2"/>
    <w:rsid w:val="001D18DC"/>
    <w:rsid w:val="002F2011"/>
    <w:rsid w:val="0030473E"/>
    <w:rsid w:val="003C29FE"/>
    <w:rsid w:val="00453FA7"/>
    <w:rsid w:val="00542E3E"/>
    <w:rsid w:val="00567EBD"/>
    <w:rsid w:val="005D0AC0"/>
    <w:rsid w:val="0068573E"/>
    <w:rsid w:val="006C5502"/>
    <w:rsid w:val="006E23F6"/>
    <w:rsid w:val="006E6447"/>
    <w:rsid w:val="00761944"/>
    <w:rsid w:val="008C2E88"/>
    <w:rsid w:val="00932E00"/>
    <w:rsid w:val="009B6C1F"/>
    <w:rsid w:val="009C72EB"/>
    <w:rsid w:val="00A453A3"/>
    <w:rsid w:val="00AD627E"/>
    <w:rsid w:val="00AF3836"/>
    <w:rsid w:val="00B030A4"/>
    <w:rsid w:val="00BA2D1C"/>
    <w:rsid w:val="00C31865"/>
    <w:rsid w:val="00C77780"/>
    <w:rsid w:val="00C85E01"/>
    <w:rsid w:val="00D378D5"/>
    <w:rsid w:val="00E51948"/>
    <w:rsid w:val="00E729D3"/>
    <w:rsid w:val="00EE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A5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37A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37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37A57"/>
    <w:rPr>
      <w:sz w:val="18"/>
      <w:szCs w:val="18"/>
    </w:rPr>
  </w:style>
  <w:style w:type="paragraph" w:styleId="a4">
    <w:name w:val="footer"/>
    <w:basedOn w:val="a"/>
    <w:link w:val="Char0"/>
    <w:unhideWhenUsed/>
    <w:rsid w:val="00037A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37A5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37A57"/>
    <w:rPr>
      <w:rFonts w:ascii="Calibri" w:eastAsia="宋体" w:hAnsi="Calibri" w:cs="Times New Roman"/>
      <w:b/>
      <w:bCs/>
      <w:kern w:val="44"/>
      <w:sz w:val="44"/>
      <w:szCs w:val="44"/>
    </w:rPr>
  </w:style>
  <w:style w:type="character" w:styleId="a5">
    <w:name w:val="page number"/>
    <w:basedOn w:val="a0"/>
    <w:rsid w:val="00AF3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208</Characters>
  <Application>Microsoft Office Word</Application>
  <DocSecurity>0</DocSecurity>
  <Lines>1</Lines>
  <Paragraphs>1</Paragraphs>
  <ScaleCrop>false</ScaleCrop>
  <Company>Lenovo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镇 吕</dc:creator>
  <cp:lastModifiedBy>微软用户</cp:lastModifiedBy>
  <cp:revision>11</cp:revision>
  <dcterms:created xsi:type="dcterms:W3CDTF">2019-01-07T07:19:00Z</dcterms:created>
  <dcterms:modified xsi:type="dcterms:W3CDTF">2019-01-08T07:55:00Z</dcterms:modified>
</cp:coreProperties>
</file>